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pPr w:leftFromText="180" w:rightFromText="180" w:vertAnchor="page" w:horzAnchor="page" w:tblpX="1838" w:tblpY="1696"/>
        <w:tblOverlap w:val="never"/>
        <w:tblW w:w="13139" w:type="dxa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2"/>
        <w:gridCol w:w="1161"/>
        <w:gridCol w:w="2991"/>
        <w:gridCol w:w="4408"/>
        <w:gridCol w:w="370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5" w:hRule="atLeast"/>
        </w:trPr>
        <w:tc>
          <w:tcPr>
            <w:tcW w:w="1313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hint="eastAsia" w:ascii="黑体" w:hAnsi="黑体" w:eastAsia="黑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32"/>
                <w:szCs w:val="32"/>
              </w:rPr>
              <w:t>附件3：</w:t>
            </w:r>
          </w:p>
          <w:p>
            <w:pPr>
              <w:widowControl/>
              <w:jc w:val="center"/>
              <w:rPr>
                <w:rFonts w:hint="eastAsia" w:ascii="方正小标宋简体" w:hAnsi="宋体" w:eastAsia="方正小标宋简体" w:cs="宋体"/>
                <w:color w:val="000000"/>
                <w:kern w:val="0"/>
                <w:sz w:val="48"/>
                <w:szCs w:val="48"/>
              </w:rPr>
            </w:pPr>
            <w:bookmarkStart w:id="0" w:name="_GoBack"/>
            <w:r>
              <w:rPr>
                <w:rFonts w:hint="eastAsia" w:ascii="方正小标宋简体" w:hAnsi="宋体" w:eastAsia="方正小标宋简体" w:cs="宋体"/>
                <w:color w:val="000000"/>
                <w:kern w:val="0"/>
                <w:sz w:val="48"/>
                <w:szCs w:val="48"/>
              </w:rPr>
              <w:t>同心县交通运输综合执法大队行政执法检查抽查人员名录库</w:t>
            </w:r>
            <w:bookmarkEnd w:id="0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605" w:hRule="atLeast"/>
        </w:trPr>
        <w:tc>
          <w:tcPr>
            <w:tcW w:w="8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黑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宋体"/>
                <w:bCs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11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黑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宋体"/>
                <w:bCs/>
                <w:color w:val="000000"/>
                <w:kern w:val="0"/>
                <w:sz w:val="28"/>
                <w:szCs w:val="28"/>
              </w:rPr>
              <w:t>姓名</w:t>
            </w:r>
          </w:p>
        </w:tc>
        <w:tc>
          <w:tcPr>
            <w:tcW w:w="299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黑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宋体"/>
                <w:bCs/>
                <w:color w:val="000000"/>
                <w:kern w:val="0"/>
                <w:sz w:val="28"/>
                <w:szCs w:val="28"/>
              </w:rPr>
              <w:t>职务</w:t>
            </w:r>
          </w:p>
        </w:tc>
        <w:tc>
          <w:tcPr>
            <w:tcW w:w="440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黑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宋体"/>
                <w:bCs/>
                <w:color w:val="000000"/>
                <w:kern w:val="0"/>
                <w:sz w:val="28"/>
                <w:szCs w:val="28"/>
              </w:rPr>
              <w:t>所在单位</w:t>
            </w:r>
          </w:p>
        </w:tc>
        <w:tc>
          <w:tcPr>
            <w:tcW w:w="37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黑体" w:eastAsia="仿宋_GB2312" w:cs="宋体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 w:cs="宋体"/>
                <w:bCs/>
                <w:color w:val="000000"/>
                <w:kern w:val="0"/>
                <w:sz w:val="28"/>
                <w:szCs w:val="28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644" w:hRule="atLeast"/>
        </w:trPr>
        <w:tc>
          <w:tcPr>
            <w:tcW w:w="872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1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周武</w:t>
            </w:r>
          </w:p>
        </w:tc>
        <w:tc>
          <w:tcPr>
            <w:tcW w:w="2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负责人</w:t>
            </w:r>
          </w:p>
        </w:tc>
        <w:tc>
          <w:tcPr>
            <w:tcW w:w="44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同心县交通运输综合执法大队</w:t>
            </w:r>
          </w:p>
        </w:tc>
        <w:tc>
          <w:tcPr>
            <w:tcW w:w="3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644" w:hRule="atLeast"/>
        </w:trPr>
        <w:tc>
          <w:tcPr>
            <w:tcW w:w="872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11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苏吉祥</w:t>
            </w:r>
          </w:p>
        </w:tc>
        <w:tc>
          <w:tcPr>
            <w:tcW w:w="2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副所长</w:t>
            </w:r>
          </w:p>
        </w:tc>
        <w:tc>
          <w:tcPr>
            <w:tcW w:w="44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同心县交通运输综合执法大队</w:t>
            </w:r>
          </w:p>
        </w:tc>
        <w:tc>
          <w:tcPr>
            <w:tcW w:w="3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644" w:hRule="atLeast"/>
        </w:trPr>
        <w:tc>
          <w:tcPr>
            <w:tcW w:w="872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11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鄢林</w:t>
            </w:r>
          </w:p>
        </w:tc>
        <w:tc>
          <w:tcPr>
            <w:tcW w:w="2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副所长</w:t>
            </w:r>
          </w:p>
        </w:tc>
        <w:tc>
          <w:tcPr>
            <w:tcW w:w="44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同心县交通运输综合执法大队</w:t>
            </w:r>
          </w:p>
        </w:tc>
        <w:tc>
          <w:tcPr>
            <w:tcW w:w="3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644" w:hRule="atLeast"/>
        </w:trPr>
        <w:tc>
          <w:tcPr>
            <w:tcW w:w="872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11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马廷武</w:t>
            </w:r>
          </w:p>
        </w:tc>
        <w:tc>
          <w:tcPr>
            <w:tcW w:w="2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维修驾培股股长</w:t>
            </w:r>
          </w:p>
        </w:tc>
        <w:tc>
          <w:tcPr>
            <w:tcW w:w="44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同心县交通运输综合执法大队</w:t>
            </w:r>
          </w:p>
        </w:tc>
        <w:tc>
          <w:tcPr>
            <w:tcW w:w="3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644" w:hRule="atLeast"/>
        </w:trPr>
        <w:tc>
          <w:tcPr>
            <w:tcW w:w="872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11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顾有珍</w:t>
            </w:r>
          </w:p>
        </w:tc>
        <w:tc>
          <w:tcPr>
            <w:tcW w:w="2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维修驾培股副股长</w:t>
            </w:r>
          </w:p>
        </w:tc>
        <w:tc>
          <w:tcPr>
            <w:tcW w:w="44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同心县交通运输综合执法大队</w:t>
            </w:r>
          </w:p>
        </w:tc>
        <w:tc>
          <w:tcPr>
            <w:tcW w:w="3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644" w:hRule="atLeast"/>
        </w:trPr>
        <w:tc>
          <w:tcPr>
            <w:tcW w:w="872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11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鄢海</w:t>
            </w:r>
          </w:p>
        </w:tc>
        <w:tc>
          <w:tcPr>
            <w:tcW w:w="29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运管安全管理股股长</w:t>
            </w:r>
          </w:p>
        </w:tc>
        <w:tc>
          <w:tcPr>
            <w:tcW w:w="44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同心县交通运输综合执法大队</w:t>
            </w:r>
          </w:p>
        </w:tc>
        <w:tc>
          <w:tcPr>
            <w:tcW w:w="3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644" w:hRule="atLeast"/>
        </w:trPr>
        <w:tc>
          <w:tcPr>
            <w:tcW w:w="872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11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杨军</w:t>
            </w:r>
          </w:p>
        </w:tc>
        <w:tc>
          <w:tcPr>
            <w:tcW w:w="2991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一般工作人员</w:t>
            </w:r>
          </w:p>
        </w:tc>
        <w:tc>
          <w:tcPr>
            <w:tcW w:w="44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同心县交通运输综合执法大队</w:t>
            </w:r>
          </w:p>
        </w:tc>
        <w:tc>
          <w:tcPr>
            <w:tcW w:w="3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644" w:hRule="atLeast"/>
        </w:trPr>
        <w:tc>
          <w:tcPr>
            <w:tcW w:w="872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116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周军</w:t>
            </w:r>
          </w:p>
        </w:tc>
        <w:tc>
          <w:tcPr>
            <w:tcW w:w="2991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一般工作人员</w:t>
            </w:r>
          </w:p>
        </w:tc>
        <w:tc>
          <w:tcPr>
            <w:tcW w:w="44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同心县交通运输综合执法大队</w:t>
            </w:r>
          </w:p>
        </w:tc>
        <w:tc>
          <w:tcPr>
            <w:tcW w:w="3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644" w:hRule="atLeast"/>
        </w:trPr>
        <w:tc>
          <w:tcPr>
            <w:tcW w:w="872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1161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金芹</w:t>
            </w:r>
          </w:p>
        </w:tc>
        <w:tc>
          <w:tcPr>
            <w:tcW w:w="2991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一般工作人员</w:t>
            </w:r>
          </w:p>
        </w:tc>
        <w:tc>
          <w:tcPr>
            <w:tcW w:w="44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同心县交通运输综合执法大队</w:t>
            </w:r>
          </w:p>
        </w:tc>
        <w:tc>
          <w:tcPr>
            <w:tcW w:w="3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</w:tbl>
    <w:p>
      <w:pPr>
        <w:spacing w:line="160" w:lineRule="exact"/>
        <w:jc w:val="left"/>
        <w:rPr>
          <w:rFonts w:hint="eastAsia" w:ascii="仿宋_GB2312" w:eastAsia="仿宋_GB2312"/>
          <w:color w:val="000000"/>
          <w:sz w:val="32"/>
          <w:szCs w:val="32"/>
        </w:rPr>
      </w:pPr>
    </w:p>
    <w:p/>
    <w:sectPr>
      <w:pgSz w:w="16838" w:h="11906" w:orient="landscape"/>
      <w:pgMar w:top="1701" w:right="1701" w:bottom="1474" w:left="1474" w:header="851" w:footer="992" w:gutter="0"/>
      <w:pgNumType w:fmt="numberInDash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Q0ZmVmYTA5NGU5ZjE3MzMxYjhiZDM4ZWNkOTIyNDQifQ=="/>
  </w:docVars>
  <w:rsids>
    <w:rsidRoot w:val="52C25441"/>
    <w:rsid w:val="52C254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2022-11-01T09:26:00Z</dcterms:created>
  <dc:creator>Sunshine°</dc:creator>
  <cp:lastModifiedBy>Sunshine°</cp:lastModifiedBy>
  <dcterms:modified xsi:type="dcterms:W3CDTF">2022-11-01T09:27:32Z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91AA9755146E4484BB8F521CAE1BA0DF</vt:lpwstr>
  </property>
</Properties>
</file>