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同心县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2025年城市更新之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危旧房改造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房屋征收年度计划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加快城市更新步伐，推动新型城镇化进程，消除城区房屋安全隐患，改善居民居住条件，提升城市品质形象，根据《国有土地上房屋征收与补偿条例》（国务院令第590号）《宁夏回族自治区实施&lt;国有土地上房屋征收与补偿条例&gt;办法》（政府令第62号）相关规定，结合我县实际情况，制定同心县2025年城市更新之城区危旧房改造房屋征收年度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一、征收背景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同心县城规划区域内部分房屋建设年代久远，结构老化，安全隐患突出，配套设施匮乏，严重影响居民的生活质量和生命财产安全。开展危旧房改造征收工作，是提升城市品质、改善民生福祉的重要举措，对推进城市更新、优化城市空间布局具有重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改造目标355户，改造面积约74227平方米，其中，2025年计划完成10450平方米危旧房屋的征收工作，涉及50户居民，为后续的房屋改造和城市建设奠定基础，计划在2026年全面完成危旧房改造工作，力争使被征收居民的居住条件得到显著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三、征收范围与对象</w:t>
      </w:r>
    </w:p>
    <w:p>
      <w:pPr>
        <w:pStyle w:val="4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征收范围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1.畜牧局片区</w:t>
      </w:r>
      <w:bookmarkStart w:id="0" w:name="_Hlk197288825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（新增）：东至民生街营业房、西至团结南街、南至万盛富商场、北至伊欣苑小区，涉及房屋征收户97户。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2.印刷厂片区（新增）：</w:t>
      </w:r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东至民生街、南至长征东街、西至团结北街、北至利民路，涉及房屋征收户179户。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3.转播台片区二期（改造未完成）：东至豫海北街、南至同心中学北侧巷道、西至实验小学东侧水平向南延伸、北至永庆西路，涉及房屋征收户29户。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4.一小片区二、三期（改造未完成）：东至文化南街、南至银平东街、西至豫海南街向东50米、北至长征东街，涉及房屋征收户67户。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征收对象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1.征收范围内国有土地上具有合法产权证明的危旧房屋所有权人。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2.经依法认定的无产权争议的历史遗留危旧房屋实际使用人。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四、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工作</w:t>
      </w:r>
      <w:r>
        <w:rPr>
          <w:rFonts w:hint="eastAsia" w:ascii="国标黑体" w:hAnsi="国标黑体" w:eastAsia="国标黑体" w:cs="国标黑体"/>
          <w:sz w:val="32"/>
          <w:szCs w:val="32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按照目前征收工作进度，计划在2025年10月底前完成前期准备工作，2025年11月上旬确定征收补偿方案、发布公告并开展危旧房改造征收工作，2026年3月中旬完成50%以上协议签订量，2026年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12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月底前全面完成房屋拆除工作。具体工作安排如下：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前期准备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完成征收范围内房屋的调查登记，全面摸清房屋权属、面积、用途等基本情况；组织相关部门和专家对危旧房屋进行安全鉴定和评估，确定征收房屋清单；制定征收补偿方案（征求意见稿），开展社会稳定风险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方案确定。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公开征收补偿方案（征求意见稿），广泛征求被征收人及社会各界意见，征求意见期限不少于30日；根据反馈意见对征收补偿方案进行修改完善，经县人民政府常务会议审议通过后正式发布。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（三）协议签订。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按照前期宣传，组织工作人员动员被征收人到危旧房改造指挥部签订协议，对前期主动签订协议的被征收人给予相应奖励。定期统计协议签订进度，力争在此阶段协议签订量达到80%以上。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（四）房屋拆除。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对已签订征收补偿协议且完成搬迁的房屋，按照安全规范要求有序组织拆除；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楼房</w:t>
      </w:r>
      <w:r>
        <w:rPr>
          <w:rFonts w:hint="eastAsia" w:ascii="仿宋_GB2312" w:hAnsi="仿宋_GB2312" w:eastAsia="仿宋_GB2312" w:cs="仿宋_GB2312"/>
          <w:sz w:val="32"/>
          <w:szCs w:val="32"/>
        </w:rPr>
        <w:t>由指挥部统一组织拆除；平房残值原则上归征收单位所有，如遵守征收规定并与指挥部签订安全协议的，可由被征收人自行拆除并处理残值，但砖瓦等建筑垃圾住户不得再回收利用，由指挥部统一处置。拆除过程中做好扬尘治理、安全防护等工作，确保施工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周边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居民生活</w:t>
      </w:r>
      <w:r>
        <w:rPr>
          <w:rFonts w:hint="eastAsia" w:ascii="仿宋_GB2312" w:hAnsi="仿宋_GB2312" w:eastAsia="仿宋_GB2312" w:cs="仿宋_GB2312"/>
          <w:sz w:val="32"/>
          <w:szCs w:val="32"/>
        </w:rPr>
        <w:t>不受影响；对拆除后的场地进行清理和平整，为后续项目建设做好准备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五、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征收</w:t>
      </w:r>
      <w:r>
        <w:rPr>
          <w:rFonts w:hint="eastAsia" w:ascii="国标黑体" w:hAnsi="国标黑体" w:eastAsia="国标黑体" w:cs="国标黑体"/>
          <w:sz w:val="32"/>
          <w:szCs w:val="32"/>
        </w:rPr>
        <w:t>补偿方式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住宅用房、商业用房（含办公）采用货币补偿或产权调换（以房换房、以地换房）两种方式进行补偿安置，被征收人可以选择货币补偿（必须在同心县城有一套以上产权住宅用房方可选择），也可以选择产权调换；生产用房（厂房、车库等）实行货币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房屋征收后，国有土地依法收回用于改造开发建设。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六、资金预算与来源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资金预算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本年度危旧房改造房屋征收工作预算资金61550万元。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资金来源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申请地方专项债3亿元。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七、保障措施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政策保障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严格遵循《国有土地上房屋征收与补偿条例》（国务院令第590号）《宁夏回族自治区实施&lt;国有土地上房屋征收与补偿条例&gt;办法》（政府令第62号）相关法律法规开展征收工作，确保征收程序合法、补偿标准合理、信息公开透明，切实维护被征收人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组织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协调。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成立由县人民政府主要领导任组长，住建、财政、自然资源、公安、豫海镇人民政府等部门为成员的危旧房改造房屋征收工作领导小组，负责统筹协调推进征收工作。各成员单位明确职责分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工，密切协作配合，形成工作合力。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）强化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监督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立健全征收工作监督机制，加强对征收过程、资金使用、房屋评估、协议签订等关键环节的监督检查，定期公开征收工作进展情况和资金使用情况，接受社会各界监督。设立举报投诉电话和邮箱，及时受理被征收人的投诉举报，严肃查处违规违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应急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响应。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制定征收工作应急预案，对可能出现的群体上访、突发事件等提前制定应对措施，建立快速反应机制，及时化解矛盾纠纷，维护社会稳定。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3BEC"/>
    <w:rsid w:val="05B63349"/>
    <w:rsid w:val="0EF53EB4"/>
    <w:rsid w:val="0FFFA85D"/>
    <w:rsid w:val="14CE7BA3"/>
    <w:rsid w:val="162B31A7"/>
    <w:rsid w:val="165D1D4B"/>
    <w:rsid w:val="16960CE4"/>
    <w:rsid w:val="16AB09DB"/>
    <w:rsid w:val="16C43269"/>
    <w:rsid w:val="16EE6106"/>
    <w:rsid w:val="1763573B"/>
    <w:rsid w:val="19F159BF"/>
    <w:rsid w:val="1BE566E1"/>
    <w:rsid w:val="1C654693"/>
    <w:rsid w:val="1D6D9963"/>
    <w:rsid w:val="26CE29D6"/>
    <w:rsid w:val="27B84B97"/>
    <w:rsid w:val="27E60732"/>
    <w:rsid w:val="27FE6547"/>
    <w:rsid w:val="28E56AA4"/>
    <w:rsid w:val="29E51041"/>
    <w:rsid w:val="2A74119F"/>
    <w:rsid w:val="2B79C537"/>
    <w:rsid w:val="31485E31"/>
    <w:rsid w:val="31674ABD"/>
    <w:rsid w:val="328F33CB"/>
    <w:rsid w:val="338B4A07"/>
    <w:rsid w:val="35BF102F"/>
    <w:rsid w:val="37023232"/>
    <w:rsid w:val="38D6139C"/>
    <w:rsid w:val="3A871BBA"/>
    <w:rsid w:val="3BDB6EB5"/>
    <w:rsid w:val="3BF6F487"/>
    <w:rsid w:val="3BFF5E6A"/>
    <w:rsid w:val="3D66188F"/>
    <w:rsid w:val="3EFF1164"/>
    <w:rsid w:val="3FBF4DA1"/>
    <w:rsid w:val="3FCFEABC"/>
    <w:rsid w:val="3FEFDB1E"/>
    <w:rsid w:val="467873FB"/>
    <w:rsid w:val="46B315AC"/>
    <w:rsid w:val="47D05559"/>
    <w:rsid w:val="49FD7AA5"/>
    <w:rsid w:val="4F6171A3"/>
    <w:rsid w:val="4FD25CE8"/>
    <w:rsid w:val="51CF3C96"/>
    <w:rsid w:val="531159FF"/>
    <w:rsid w:val="566C6A10"/>
    <w:rsid w:val="59507D6F"/>
    <w:rsid w:val="5C7D7125"/>
    <w:rsid w:val="5D4753A6"/>
    <w:rsid w:val="5D5DC7F1"/>
    <w:rsid w:val="5DBE51E4"/>
    <w:rsid w:val="5F635931"/>
    <w:rsid w:val="5FB9AA40"/>
    <w:rsid w:val="5FDB20B8"/>
    <w:rsid w:val="61B2184D"/>
    <w:rsid w:val="6391670E"/>
    <w:rsid w:val="64921182"/>
    <w:rsid w:val="6511222E"/>
    <w:rsid w:val="659FF932"/>
    <w:rsid w:val="65D3EE61"/>
    <w:rsid w:val="67D55C76"/>
    <w:rsid w:val="69F15C72"/>
    <w:rsid w:val="6AD71D05"/>
    <w:rsid w:val="6B80239C"/>
    <w:rsid w:val="6B97D788"/>
    <w:rsid w:val="6BA44B8B"/>
    <w:rsid w:val="6FDB6914"/>
    <w:rsid w:val="6FDBBF70"/>
    <w:rsid w:val="6FFD44CD"/>
    <w:rsid w:val="755E9054"/>
    <w:rsid w:val="75FFF67D"/>
    <w:rsid w:val="76EF2E3A"/>
    <w:rsid w:val="779F4033"/>
    <w:rsid w:val="77BA7DB0"/>
    <w:rsid w:val="780B56E4"/>
    <w:rsid w:val="79FB8DDD"/>
    <w:rsid w:val="7A163075"/>
    <w:rsid w:val="7A55C900"/>
    <w:rsid w:val="7C408944"/>
    <w:rsid w:val="7CC16371"/>
    <w:rsid w:val="7CE73851"/>
    <w:rsid w:val="7CFCBF34"/>
    <w:rsid w:val="7E791B56"/>
    <w:rsid w:val="7EBA78AF"/>
    <w:rsid w:val="7EBFC50F"/>
    <w:rsid w:val="7F173DE0"/>
    <w:rsid w:val="7F3EEE8B"/>
    <w:rsid w:val="7F77C6C5"/>
    <w:rsid w:val="7F7B61BD"/>
    <w:rsid w:val="7F7DB48B"/>
    <w:rsid w:val="7F9F55D0"/>
    <w:rsid w:val="7FD98782"/>
    <w:rsid w:val="7FDEECDF"/>
    <w:rsid w:val="7FF63138"/>
    <w:rsid w:val="997F5A82"/>
    <w:rsid w:val="9F4FD05C"/>
    <w:rsid w:val="B67BDFFF"/>
    <w:rsid w:val="B7674A71"/>
    <w:rsid w:val="BBEEF221"/>
    <w:rsid w:val="C6CDBDA3"/>
    <w:rsid w:val="C7BC980F"/>
    <w:rsid w:val="C7EB38C0"/>
    <w:rsid w:val="C8F58097"/>
    <w:rsid w:val="CD3D76DF"/>
    <w:rsid w:val="D6FEAD7C"/>
    <w:rsid w:val="D9670A13"/>
    <w:rsid w:val="DDB686CA"/>
    <w:rsid w:val="DF3FFDBA"/>
    <w:rsid w:val="DF6982C8"/>
    <w:rsid w:val="DF778F75"/>
    <w:rsid w:val="DFB3F2E6"/>
    <w:rsid w:val="DFFB9390"/>
    <w:rsid w:val="E6FF8537"/>
    <w:rsid w:val="E7B4C440"/>
    <w:rsid w:val="E7DE4EC3"/>
    <w:rsid w:val="E7FD5EE1"/>
    <w:rsid w:val="EDB7E92E"/>
    <w:rsid w:val="EDEB1A2A"/>
    <w:rsid w:val="EF1263D7"/>
    <w:rsid w:val="EF4D1B1B"/>
    <w:rsid w:val="F1BFF71F"/>
    <w:rsid w:val="F4FD4778"/>
    <w:rsid w:val="F75C7C53"/>
    <w:rsid w:val="F7B9CBCF"/>
    <w:rsid w:val="F7BF6013"/>
    <w:rsid w:val="F7DED069"/>
    <w:rsid w:val="F7DF8B2B"/>
    <w:rsid w:val="FAFEEFD0"/>
    <w:rsid w:val="FAFFCA26"/>
    <w:rsid w:val="FB8F4869"/>
    <w:rsid w:val="FBFBEC38"/>
    <w:rsid w:val="FD878C96"/>
    <w:rsid w:val="FDAD6768"/>
    <w:rsid w:val="FDDBFCA7"/>
    <w:rsid w:val="FDE7F254"/>
    <w:rsid w:val="FDF12205"/>
    <w:rsid w:val="FDFB1872"/>
    <w:rsid w:val="FDFFDE5F"/>
    <w:rsid w:val="FE714D21"/>
    <w:rsid w:val="FF7AE479"/>
    <w:rsid w:val="FF957863"/>
    <w:rsid w:val="FFBF296F"/>
    <w:rsid w:val="FFFBC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next w:val="1"/>
    <w:unhideWhenUsed/>
    <w:qFormat/>
    <w:uiPriority w:val="99"/>
    <w:rPr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2449</Words>
  <Characters>2525</Characters>
  <Lines>0</Lines>
  <Paragraphs>0</Paragraphs>
  <TotalTime>25</TotalTime>
  <ScaleCrop>false</ScaleCrop>
  <LinksUpToDate>false</LinksUpToDate>
  <CharactersWithSpaces>2527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2025-08-06T07:43:00Z</dcterms:created>
  <dc:creator>Administrator</dc:creator>
  <cp:lastModifiedBy>unis</cp:lastModifiedBy>
  <cp:lastPrinted>2025-08-09T18:18:00Z</cp:lastPrinted>
  <dcterms:modified xsi:type="dcterms:W3CDTF">2025-08-13T09:29:04Z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KSOTemplateDocerSaveRecord">
    <vt:lpwstr>eyJoZGlkIjoiNGNkNDU2MTczNjFlNDMyNTY2MjhkNmQzOTE3MDFhZTQiLCJ1c2VySWQiOiI0Mzg5NzM3NzIifQ==</vt:lpwstr>
  </property>
  <property fmtid="{D5CDD505-2E9C-101B-9397-08002B2CF9AE}" pid="4" name="ICV">
    <vt:lpwstr>02235E59CBC818E34BEA9B6874974025</vt:lpwstr>
  </property>
</Properties>
</file>